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A51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9E51AF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5498DB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1CE809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0913E5">
        <w:rPr>
          <w:b/>
          <w:caps/>
          <w:sz w:val="24"/>
          <w:szCs w:val="24"/>
        </w:rPr>
        <w:t>7</w:t>
      </w:r>
      <w:r w:rsidR="005A75CA">
        <w:rPr>
          <w:b/>
          <w:caps/>
          <w:sz w:val="24"/>
          <w:szCs w:val="24"/>
        </w:rPr>
        <w:t>/25-</w:t>
      </w:r>
      <w:r w:rsidR="00C73C3D">
        <w:rPr>
          <w:b/>
          <w:caps/>
          <w:sz w:val="24"/>
          <w:szCs w:val="24"/>
        </w:rPr>
        <w:t>1</w:t>
      </w:r>
      <w:r w:rsidR="00B76B22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4365">
        <w:rPr>
          <w:b/>
          <w:sz w:val="24"/>
          <w:szCs w:val="24"/>
        </w:rPr>
        <w:t>31</w:t>
      </w:r>
      <w:r w:rsidR="000913E5">
        <w:rPr>
          <w:b/>
          <w:sz w:val="24"/>
          <w:szCs w:val="24"/>
        </w:rPr>
        <w:t xml:space="preserve"> марта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14:paraId="3A281C4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FD1166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C73C3D">
        <w:rPr>
          <w:b/>
          <w:sz w:val="24"/>
          <w:szCs w:val="24"/>
        </w:rPr>
        <w:t>27</w:t>
      </w:r>
      <w:r w:rsidR="000913E5">
        <w:rPr>
          <w:b/>
          <w:sz w:val="24"/>
          <w:szCs w:val="24"/>
        </w:rPr>
        <w:t>-12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14:paraId="03551BA7" w14:textId="501E9A26" w:rsidR="008A79AF" w:rsidRPr="00446718" w:rsidRDefault="0094441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С.Р.Р.</w:t>
      </w:r>
    </w:p>
    <w:p w14:paraId="73128BE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98E7D55" w14:textId="77777777"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913E5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0913E5">
        <w:rPr>
          <w:sz w:val="24"/>
          <w:szCs w:val="24"/>
        </w:rPr>
        <w:t>Гонопольский</w:t>
      </w:r>
      <w:proofErr w:type="spellEnd"/>
      <w:r w:rsidR="000913E5">
        <w:rPr>
          <w:sz w:val="24"/>
          <w:szCs w:val="24"/>
        </w:rPr>
        <w:t xml:space="preserve"> Р.М., </w:t>
      </w:r>
      <w:proofErr w:type="spellStart"/>
      <w:r w:rsidR="000913E5">
        <w:rPr>
          <w:sz w:val="24"/>
          <w:szCs w:val="24"/>
        </w:rPr>
        <w:t>Конашенкова</w:t>
      </w:r>
      <w:proofErr w:type="spellEnd"/>
      <w:r w:rsidR="000913E5">
        <w:rPr>
          <w:sz w:val="24"/>
          <w:szCs w:val="24"/>
        </w:rPr>
        <w:t xml:space="preserve"> В.В., Логинов В.В., </w:t>
      </w:r>
      <w:proofErr w:type="spellStart"/>
      <w:r w:rsidR="000913E5">
        <w:rPr>
          <w:sz w:val="24"/>
          <w:szCs w:val="24"/>
        </w:rPr>
        <w:t>Мугалимов</w:t>
      </w:r>
      <w:proofErr w:type="spellEnd"/>
      <w:r w:rsidR="000913E5">
        <w:rPr>
          <w:sz w:val="24"/>
          <w:szCs w:val="24"/>
        </w:rPr>
        <w:t xml:space="preserve"> С.Н., Павлухин А.А., </w:t>
      </w:r>
      <w:proofErr w:type="spellStart"/>
      <w:r w:rsidR="000913E5">
        <w:rPr>
          <w:sz w:val="24"/>
          <w:szCs w:val="24"/>
        </w:rPr>
        <w:t>Пайгачкин</w:t>
      </w:r>
      <w:proofErr w:type="spellEnd"/>
      <w:r w:rsidR="000913E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913E5">
        <w:rPr>
          <w:sz w:val="24"/>
          <w:szCs w:val="24"/>
        </w:rPr>
        <w:t>Толчеев</w:t>
      </w:r>
      <w:proofErr w:type="spellEnd"/>
      <w:r w:rsidR="000913E5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A1010">
        <w:rPr>
          <w:sz w:val="24"/>
          <w:szCs w:val="24"/>
        </w:rPr>
        <w:t>.</w:t>
      </w:r>
    </w:p>
    <w:p w14:paraId="5A6AF0E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3A7E11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225F71">
        <w:rPr>
          <w:sz w:val="24"/>
          <w:szCs w:val="24"/>
        </w:rPr>
        <w:t xml:space="preserve">при участии </w:t>
      </w:r>
      <w:r w:rsidR="00225F71">
        <w:rPr>
          <w:sz w:val="24"/>
          <w:szCs w:val="24"/>
        </w:rPr>
        <w:t>адвоката</w:t>
      </w:r>
      <w:r w:rsidR="00CE1806" w:rsidRPr="000A1010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91369">
        <w:rPr>
          <w:sz w:val="24"/>
          <w:szCs w:val="24"/>
        </w:rPr>
        <w:t xml:space="preserve"> </w:t>
      </w:r>
      <w:r w:rsidR="00C73C3D">
        <w:rPr>
          <w:sz w:val="24"/>
          <w:szCs w:val="24"/>
        </w:rPr>
        <w:t>27</w:t>
      </w:r>
      <w:r w:rsidR="000913E5">
        <w:rPr>
          <w:sz w:val="24"/>
          <w:szCs w:val="24"/>
        </w:rPr>
        <w:t>-12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14:paraId="6A7445FD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9ADF20D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12B88DA" w14:textId="77777777" w:rsidR="00A749F2" w:rsidRPr="00857859" w:rsidRDefault="00A749F2" w:rsidP="000C6D4C">
      <w:pPr>
        <w:jc w:val="center"/>
        <w:rPr>
          <w:b/>
          <w:sz w:val="24"/>
          <w:szCs w:val="24"/>
        </w:rPr>
      </w:pPr>
    </w:p>
    <w:p w14:paraId="2E2E12E0" w14:textId="4E140DB2" w:rsidR="00DA756E" w:rsidRPr="00A85A87" w:rsidRDefault="00C73C3D" w:rsidP="000D36E9">
      <w:pPr>
        <w:ind w:firstLine="709"/>
        <w:jc w:val="both"/>
        <w:rPr>
          <w:sz w:val="24"/>
          <w:szCs w:val="24"/>
        </w:rPr>
      </w:pPr>
      <w:r w:rsidRPr="00C73C3D">
        <w:rPr>
          <w:sz w:val="24"/>
          <w:szCs w:val="24"/>
        </w:rPr>
        <w:t xml:space="preserve">16.11.2020г. в Адвокатскую палату Московской области поступила жалоба доверителя </w:t>
      </w:r>
      <w:r w:rsidR="00944417">
        <w:rPr>
          <w:sz w:val="24"/>
          <w:szCs w:val="24"/>
        </w:rPr>
        <w:t>К.Г.Р.</w:t>
      </w:r>
      <w:r w:rsidRPr="00C73C3D">
        <w:rPr>
          <w:sz w:val="24"/>
          <w:szCs w:val="24"/>
        </w:rPr>
        <w:t xml:space="preserve"> в отношении адвоката </w:t>
      </w:r>
      <w:r w:rsidR="00944417">
        <w:rPr>
          <w:sz w:val="24"/>
          <w:szCs w:val="24"/>
        </w:rPr>
        <w:t>С.Р.Р.</w:t>
      </w:r>
      <w:r w:rsidRPr="00C73C3D">
        <w:rPr>
          <w:sz w:val="24"/>
          <w:szCs w:val="24"/>
        </w:rPr>
        <w:t>, имеющего регистрационный номер</w:t>
      </w:r>
      <w:proofErr w:type="gramStart"/>
      <w:r w:rsidRPr="00C73C3D">
        <w:rPr>
          <w:sz w:val="24"/>
          <w:szCs w:val="24"/>
        </w:rPr>
        <w:t xml:space="preserve"> </w:t>
      </w:r>
      <w:r w:rsidR="00944417">
        <w:rPr>
          <w:sz w:val="24"/>
          <w:szCs w:val="24"/>
        </w:rPr>
        <w:t>….</w:t>
      </w:r>
      <w:proofErr w:type="gramEnd"/>
      <w:r w:rsidR="00944417">
        <w:rPr>
          <w:sz w:val="24"/>
          <w:szCs w:val="24"/>
        </w:rPr>
        <w:t>.</w:t>
      </w:r>
      <w:r w:rsidRPr="00C73C3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44417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14:paraId="3896E2A2" w14:textId="77777777" w:rsidR="00A85A87" w:rsidRPr="00A85A87" w:rsidRDefault="007A7626" w:rsidP="000913E5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C73C3D" w:rsidRPr="00C73C3D">
        <w:rPr>
          <w:sz w:val="24"/>
          <w:szCs w:val="24"/>
        </w:rPr>
        <w:t>адвокат ненадлежащим образом исполнял свои профессиональные обязанности, а именно: после расторжения соглашения на защиту сына заявителя в суде не возвращает в полном объеме полученное вознаграждение в размере 75 000 за судебную стадию защиты, из которой вернул только 45 000 руб</w:t>
      </w:r>
      <w:r w:rsidR="005A75CA">
        <w:rPr>
          <w:sz w:val="24"/>
          <w:szCs w:val="24"/>
        </w:rPr>
        <w:t>.</w:t>
      </w:r>
    </w:p>
    <w:p w14:paraId="0F8130BA" w14:textId="77777777" w:rsidR="00654B23" w:rsidRPr="00446718" w:rsidRDefault="000913E5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73C3D">
        <w:rPr>
          <w:sz w:val="24"/>
          <w:szCs w:val="24"/>
        </w:rPr>
        <w:t>6</w:t>
      </w:r>
      <w:r>
        <w:rPr>
          <w:sz w:val="24"/>
          <w:szCs w:val="24"/>
        </w:rPr>
        <w:t>.11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14:paraId="6A371B2C" w14:textId="780E843B" w:rsidR="002863AF" w:rsidRDefault="008666B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25F8E">
        <w:rPr>
          <w:sz w:val="24"/>
          <w:szCs w:val="24"/>
        </w:rPr>
        <w:t>14.12.2020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725F8E">
        <w:rPr>
          <w:sz w:val="24"/>
          <w:szCs w:val="24"/>
        </w:rPr>
        <w:t>3674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>, в ответ на который адвокатом</w:t>
      </w:r>
      <w:r w:rsidR="00A209D5">
        <w:rPr>
          <w:sz w:val="24"/>
          <w:szCs w:val="24"/>
        </w:rPr>
        <w:t xml:space="preserve"> </w:t>
      </w:r>
      <w:r w:rsidR="007A7626" w:rsidRPr="00A85A87">
        <w:rPr>
          <w:sz w:val="24"/>
          <w:szCs w:val="24"/>
        </w:rPr>
        <w:t xml:space="preserve">были представлены </w:t>
      </w:r>
      <w:r w:rsidR="00121D2B" w:rsidRPr="00A85A87">
        <w:rPr>
          <w:sz w:val="24"/>
          <w:szCs w:val="24"/>
        </w:rPr>
        <w:t>письменные объяснения</w:t>
      </w:r>
      <w:r w:rsidR="005A75CA">
        <w:rPr>
          <w:sz w:val="24"/>
          <w:szCs w:val="24"/>
        </w:rPr>
        <w:t xml:space="preserve">, </w:t>
      </w:r>
      <w:r w:rsidR="00834921" w:rsidRPr="00834921">
        <w:rPr>
          <w:sz w:val="24"/>
          <w:szCs w:val="24"/>
        </w:rPr>
        <w:t xml:space="preserve">в которых </w:t>
      </w:r>
      <w:r w:rsidR="000913E5">
        <w:rPr>
          <w:sz w:val="24"/>
          <w:szCs w:val="24"/>
        </w:rPr>
        <w:t xml:space="preserve">он </w:t>
      </w:r>
      <w:r w:rsidR="000913E5" w:rsidRPr="000913E5">
        <w:rPr>
          <w:sz w:val="24"/>
          <w:szCs w:val="24"/>
        </w:rPr>
        <w:t xml:space="preserve">возражал против доводов жалобы и пояснил, </w:t>
      </w:r>
      <w:r w:rsidR="00C73C3D" w:rsidRPr="00C73C3D">
        <w:rPr>
          <w:sz w:val="24"/>
          <w:szCs w:val="24"/>
        </w:rPr>
        <w:t>что соглашение с заявителем по жалобе было заключено им до получения статуса адвоката в качестве ИП С</w:t>
      </w:r>
      <w:r w:rsidR="00944417">
        <w:rPr>
          <w:sz w:val="24"/>
          <w:szCs w:val="24"/>
        </w:rPr>
        <w:t>.</w:t>
      </w:r>
      <w:r w:rsidR="00C73C3D" w:rsidRPr="00C73C3D">
        <w:rPr>
          <w:sz w:val="24"/>
          <w:szCs w:val="24"/>
        </w:rPr>
        <w:t>Р.Р. Денежные средства, полученные от заявителя по договору, были им переданы адвокату Г</w:t>
      </w:r>
      <w:r w:rsidR="00944417">
        <w:rPr>
          <w:sz w:val="24"/>
          <w:szCs w:val="24"/>
        </w:rPr>
        <w:t>.</w:t>
      </w:r>
      <w:r w:rsidR="00C73C3D" w:rsidRPr="00C73C3D">
        <w:rPr>
          <w:sz w:val="24"/>
          <w:szCs w:val="24"/>
        </w:rPr>
        <w:t>А.Р. После получения С</w:t>
      </w:r>
      <w:r w:rsidR="00944417">
        <w:rPr>
          <w:sz w:val="24"/>
          <w:szCs w:val="24"/>
        </w:rPr>
        <w:t>.</w:t>
      </w:r>
      <w:r w:rsidR="00C73C3D" w:rsidRPr="00C73C3D">
        <w:rPr>
          <w:sz w:val="24"/>
          <w:szCs w:val="24"/>
        </w:rPr>
        <w:t>Р.Р. статуса адвоката 16.06.2020 г. он самостоятельно вступил в уголовное дело и начал вести защиту. После того, как заявитель отказалась от защиты на стадии суда, им было возвращено ей 45 000 руб. переводом на банковскую карту и предоставлен отчет от 22.08.2020 г. о проделанной работе по делу</w:t>
      </w:r>
      <w:r w:rsidR="00CE1806" w:rsidRPr="00A85A87">
        <w:rPr>
          <w:sz w:val="24"/>
          <w:szCs w:val="24"/>
        </w:rPr>
        <w:t>.</w:t>
      </w:r>
    </w:p>
    <w:p w14:paraId="5F1A4B63" w14:textId="77777777" w:rsidR="00F82065" w:rsidRPr="00446718" w:rsidRDefault="00C73C3D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</w:t>
      </w:r>
      <w:r w:rsidR="004836B3" w:rsidRPr="00446718">
        <w:rPr>
          <w:sz w:val="24"/>
          <w:szCs w:val="24"/>
        </w:rPr>
        <w:t>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0913E5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не явилась</w:t>
      </w:r>
      <w:r w:rsidR="0051045B">
        <w:rPr>
          <w:sz w:val="24"/>
          <w:szCs w:val="24"/>
        </w:rPr>
        <w:t xml:space="preserve">, </w:t>
      </w:r>
      <w:r w:rsidR="000913E5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F82065" w:rsidRPr="00446718">
        <w:rPr>
          <w:sz w:val="24"/>
          <w:szCs w:val="24"/>
        </w:rPr>
        <w:t>.</w:t>
      </w:r>
    </w:p>
    <w:p w14:paraId="0ECAFE18" w14:textId="27287A58" w:rsidR="00A85A87" w:rsidRPr="00446718" w:rsidRDefault="00C73C3D" w:rsidP="00C73C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</w:t>
      </w:r>
      <w:r w:rsidR="004836B3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и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</w:t>
      </w:r>
      <w:r w:rsidR="00091369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 доводы письменных объяснений</w:t>
      </w:r>
      <w:r w:rsidRPr="00C73C3D">
        <w:rPr>
          <w:sz w:val="24"/>
          <w:szCs w:val="24"/>
        </w:rPr>
        <w:t>.</w:t>
      </w:r>
      <w:r>
        <w:rPr>
          <w:sz w:val="24"/>
          <w:szCs w:val="24"/>
        </w:rPr>
        <w:t xml:space="preserve"> Также </w:t>
      </w:r>
      <w:r w:rsidRPr="00C73C3D">
        <w:rPr>
          <w:sz w:val="24"/>
          <w:szCs w:val="24"/>
        </w:rPr>
        <w:t>адвокат пояснил, что считает К</w:t>
      </w:r>
      <w:r w:rsidR="00944417">
        <w:rPr>
          <w:sz w:val="24"/>
          <w:szCs w:val="24"/>
        </w:rPr>
        <w:t>.</w:t>
      </w:r>
      <w:r w:rsidRPr="00C73C3D">
        <w:rPr>
          <w:sz w:val="24"/>
          <w:szCs w:val="24"/>
        </w:rPr>
        <w:t>Г.Р. надлежащим заявителем по настоящему дисциплинарному производству и настаива</w:t>
      </w:r>
      <w:r>
        <w:rPr>
          <w:sz w:val="24"/>
          <w:szCs w:val="24"/>
        </w:rPr>
        <w:t>л</w:t>
      </w:r>
      <w:r w:rsidRPr="00C73C3D">
        <w:rPr>
          <w:sz w:val="24"/>
          <w:szCs w:val="24"/>
        </w:rPr>
        <w:t xml:space="preserve"> на рассмотрении доводов жалобы по существу</w:t>
      </w:r>
      <w:r w:rsidR="00A85A87">
        <w:rPr>
          <w:sz w:val="24"/>
          <w:szCs w:val="24"/>
        </w:rPr>
        <w:t>.</w:t>
      </w:r>
    </w:p>
    <w:p w14:paraId="1C828C21" w14:textId="41DA17AE" w:rsidR="00091369" w:rsidRPr="00225F71" w:rsidRDefault="00C73C3D" w:rsidP="00225F71">
      <w:pPr>
        <w:ind w:firstLine="708"/>
        <w:jc w:val="both"/>
        <w:rPr>
          <w:sz w:val="24"/>
          <w:szCs w:val="24"/>
        </w:rPr>
      </w:pPr>
      <w:r w:rsidRPr="00C73C3D">
        <w:rPr>
          <w:sz w:val="24"/>
          <w:szCs w:val="24"/>
        </w:rPr>
        <w:t>24.12.2020</w:t>
      </w:r>
      <w:r w:rsidR="00AD729C" w:rsidRPr="00C73C3D">
        <w:rPr>
          <w:sz w:val="24"/>
          <w:szCs w:val="24"/>
        </w:rPr>
        <w:t xml:space="preserve">г. квалификационная комиссия дала </w:t>
      </w:r>
      <w:r w:rsidR="00DD556E" w:rsidRPr="00C73C3D">
        <w:rPr>
          <w:sz w:val="24"/>
          <w:szCs w:val="24"/>
        </w:rPr>
        <w:t xml:space="preserve">заключение </w:t>
      </w:r>
      <w:r w:rsidRPr="00C73C3D">
        <w:rPr>
          <w:sz w:val="24"/>
          <w:szCs w:val="24"/>
        </w:rPr>
        <w:t xml:space="preserve">о наличии в действиях (бездействии) адвоката </w:t>
      </w:r>
      <w:r w:rsidR="00944417">
        <w:rPr>
          <w:sz w:val="24"/>
          <w:szCs w:val="24"/>
        </w:rPr>
        <w:t>С.Р.Р.</w:t>
      </w:r>
      <w:r w:rsidRPr="00C73C3D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r>
        <w:rPr>
          <w:sz w:val="24"/>
          <w:szCs w:val="24"/>
        </w:rPr>
        <w:t>пп.1 п.1 ст.7, п.1 и 2 ст.</w:t>
      </w:r>
      <w:r w:rsidRPr="00C73C3D">
        <w:rPr>
          <w:sz w:val="24"/>
          <w:szCs w:val="24"/>
        </w:rPr>
        <w:t>25 ФЗ «Об адвокатской деят</w:t>
      </w:r>
      <w:r>
        <w:rPr>
          <w:sz w:val="24"/>
          <w:szCs w:val="24"/>
        </w:rPr>
        <w:t>ельности и адвокатуре в РФ», п.1 ст.</w:t>
      </w:r>
      <w:r w:rsidRPr="00C73C3D">
        <w:rPr>
          <w:sz w:val="24"/>
          <w:szCs w:val="24"/>
        </w:rPr>
        <w:t>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944417">
        <w:rPr>
          <w:sz w:val="24"/>
          <w:szCs w:val="24"/>
        </w:rPr>
        <w:t>.</w:t>
      </w:r>
      <w:r w:rsidRPr="00C73C3D">
        <w:rPr>
          <w:sz w:val="24"/>
          <w:szCs w:val="24"/>
        </w:rPr>
        <w:t>Г.Р., которо</w:t>
      </w:r>
      <w:r>
        <w:rPr>
          <w:sz w:val="24"/>
          <w:szCs w:val="24"/>
        </w:rPr>
        <w:t xml:space="preserve">е выразилось в том, что адвокат </w:t>
      </w:r>
      <w:r w:rsidRPr="00C73C3D">
        <w:rPr>
          <w:sz w:val="24"/>
          <w:szCs w:val="24"/>
        </w:rPr>
        <w:t>в августе 2020 г. вступил в уголовное дело в отношении обвиняемого С</w:t>
      </w:r>
      <w:r w:rsidR="00944417">
        <w:rPr>
          <w:sz w:val="24"/>
          <w:szCs w:val="24"/>
        </w:rPr>
        <w:t>.</w:t>
      </w:r>
      <w:r w:rsidRPr="00C73C3D">
        <w:rPr>
          <w:sz w:val="24"/>
          <w:szCs w:val="24"/>
        </w:rPr>
        <w:t>Г. и осуществлял защиту по указанному уголовному делу без заключения письменного соглашения об оказании юридической помощи</w:t>
      </w:r>
      <w:r w:rsidR="00A85A87" w:rsidRPr="00C73C3D">
        <w:rPr>
          <w:sz w:val="24"/>
          <w:szCs w:val="24"/>
        </w:rPr>
        <w:t>.</w:t>
      </w:r>
    </w:p>
    <w:p w14:paraId="5746844F" w14:textId="77777777" w:rsidR="00A85A87" w:rsidRPr="00091369" w:rsidRDefault="00A85A87" w:rsidP="00A85A87">
      <w:pPr>
        <w:pStyle w:val="aa"/>
        <w:jc w:val="both"/>
        <w:rPr>
          <w:b/>
          <w:szCs w:val="24"/>
        </w:rPr>
      </w:pPr>
    </w:p>
    <w:p w14:paraId="474EBEFD" w14:textId="77777777" w:rsidR="006E37F1" w:rsidRPr="00225F71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225F71">
        <w:rPr>
          <w:sz w:val="24"/>
          <w:szCs w:val="24"/>
        </w:rPr>
        <w:lastRenderedPageBreak/>
        <w:t>Заявитель</w:t>
      </w:r>
      <w:r w:rsidR="00DA756E" w:rsidRPr="00225F71">
        <w:rPr>
          <w:sz w:val="24"/>
          <w:szCs w:val="24"/>
        </w:rPr>
        <w:t xml:space="preserve"> </w:t>
      </w:r>
      <w:r w:rsidRPr="00225F71">
        <w:rPr>
          <w:sz w:val="24"/>
          <w:szCs w:val="24"/>
          <w:lang w:eastAsia="en-US"/>
        </w:rPr>
        <w:t>в заседани</w:t>
      </w:r>
      <w:r w:rsidR="00225F71">
        <w:rPr>
          <w:sz w:val="24"/>
          <w:szCs w:val="24"/>
          <w:lang w:eastAsia="en-US"/>
        </w:rPr>
        <w:t>е</w:t>
      </w:r>
      <w:r w:rsidRPr="00225F71">
        <w:rPr>
          <w:sz w:val="24"/>
          <w:szCs w:val="24"/>
          <w:lang w:eastAsia="en-US"/>
        </w:rPr>
        <w:t xml:space="preserve"> Совета</w:t>
      </w:r>
      <w:r w:rsidR="00997C6C" w:rsidRPr="00225F71">
        <w:rPr>
          <w:sz w:val="24"/>
          <w:szCs w:val="24"/>
          <w:lang w:eastAsia="en-US"/>
        </w:rPr>
        <w:t xml:space="preserve"> </w:t>
      </w:r>
      <w:r w:rsidR="00225F71">
        <w:rPr>
          <w:sz w:val="24"/>
          <w:szCs w:val="24"/>
          <w:lang w:eastAsia="en-US"/>
        </w:rPr>
        <w:t>не явилась, уведомлена.</w:t>
      </w:r>
      <w:r w:rsidR="00FC3669" w:rsidRPr="00225F71">
        <w:rPr>
          <w:sz w:val="24"/>
          <w:szCs w:val="24"/>
          <w:lang w:eastAsia="en-US"/>
        </w:rPr>
        <w:t xml:space="preserve"> </w:t>
      </w:r>
    </w:p>
    <w:p w14:paraId="3301C627" w14:textId="77777777" w:rsidR="00997C6C" w:rsidRPr="00225F71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225F71">
        <w:rPr>
          <w:sz w:val="24"/>
          <w:szCs w:val="24"/>
        </w:rPr>
        <w:t>А</w:t>
      </w:r>
      <w:r w:rsidR="007111FF" w:rsidRPr="00225F71">
        <w:rPr>
          <w:sz w:val="24"/>
          <w:szCs w:val="24"/>
          <w:lang w:eastAsia="en-US"/>
        </w:rPr>
        <w:t xml:space="preserve">двокат </w:t>
      </w:r>
      <w:r w:rsidR="00FB6C0D" w:rsidRPr="00225F71">
        <w:rPr>
          <w:sz w:val="24"/>
          <w:szCs w:val="24"/>
          <w:lang w:eastAsia="en-US"/>
        </w:rPr>
        <w:t>в заседани</w:t>
      </w:r>
      <w:r w:rsidR="000A1010" w:rsidRPr="00225F71">
        <w:rPr>
          <w:sz w:val="24"/>
          <w:szCs w:val="24"/>
          <w:lang w:eastAsia="en-US"/>
        </w:rPr>
        <w:t>е</w:t>
      </w:r>
      <w:r w:rsidR="00FB6C0D" w:rsidRPr="00225F71">
        <w:rPr>
          <w:sz w:val="24"/>
          <w:szCs w:val="24"/>
          <w:lang w:eastAsia="en-US"/>
        </w:rPr>
        <w:t xml:space="preserve"> Совета </w:t>
      </w:r>
      <w:r w:rsidR="00225F71">
        <w:rPr>
          <w:sz w:val="24"/>
          <w:szCs w:val="24"/>
          <w:lang w:eastAsia="en-US"/>
        </w:rPr>
        <w:t>явился, выразил</w:t>
      </w:r>
      <w:r w:rsidR="00225F71" w:rsidRPr="00225F71">
        <w:rPr>
          <w:sz w:val="24"/>
          <w:szCs w:val="24"/>
          <w:lang w:eastAsia="en-US"/>
        </w:rPr>
        <w:t xml:space="preserve"> согласие с заключением квалификационной комиссии</w:t>
      </w:r>
      <w:r w:rsidR="00E25B86" w:rsidRPr="00225F71">
        <w:rPr>
          <w:sz w:val="24"/>
          <w:szCs w:val="24"/>
          <w:lang w:eastAsia="en-US"/>
        </w:rPr>
        <w:t>.</w:t>
      </w:r>
    </w:p>
    <w:p w14:paraId="661BA2A1" w14:textId="77777777"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14:paraId="4D3AD9DF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5C5229E" w14:textId="77777777" w:rsidR="005A75CA" w:rsidRDefault="00D36D08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Надлежащее оформление правоотношений с заявителем в соответствии с требованиями специального законодательства об адвокатской деятельности и адвокатуре является безусловной обязанностью адвоката в силу публичной функции, возложенной на адвокатуру. Учитывая, что в общем случае доверитель является менее профессиональной и более уязвимой стороной правоотношения с адвокатом, любое отступление от правил заключения и оформления заключаемого соглашения ущемляет интересы доверителя и потенциально нарушает его права.</w:t>
      </w:r>
    </w:p>
    <w:p w14:paraId="56CDE2BC" w14:textId="2A6EA272" w:rsidR="00D36D08" w:rsidRPr="00446718" w:rsidRDefault="00D36D08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небольшой стаж адвокатской деятельности, Совет находит возможным ограничиться объявлением адвокату С</w:t>
      </w:r>
      <w:r w:rsidR="00605C7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Р.Р. замечания.</w:t>
      </w:r>
    </w:p>
    <w:p w14:paraId="3380303F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7C7B495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23678DD9" w14:textId="77777777" w:rsidR="000A1010" w:rsidRPr="00446718" w:rsidRDefault="000A101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56B98FE1" w14:textId="77777777"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7D1809C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2B3F9A4B" w14:textId="557E675B" w:rsidR="00303248" w:rsidRPr="000A1010" w:rsidRDefault="000A1010" w:rsidP="00E644A9">
      <w:pPr>
        <w:pStyle w:val="aa"/>
        <w:ind w:firstLine="708"/>
        <w:jc w:val="both"/>
        <w:rPr>
          <w:szCs w:val="24"/>
        </w:rPr>
      </w:pPr>
      <w:r>
        <w:rPr>
          <w:szCs w:val="24"/>
          <w:lang w:eastAsia="en-US"/>
        </w:rPr>
        <w:t xml:space="preserve">1. </w:t>
      </w:r>
      <w:r w:rsidR="001D4D00" w:rsidRPr="000A1010">
        <w:rPr>
          <w:szCs w:val="24"/>
          <w:lang w:eastAsia="en-US"/>
        </w:rPr>
        <w:t xml:space="preserve">в установленных действиях адвоката имеются </w:t>
      </w:r>
      <w:r w:rsidR="00DA039B">
        <w:t xml:space="preserve">нарушения </w:t>
      </w:r>
      <w:r w:rsidR="00C73C3D" w:rsidRPr="00C73C3D">
        <w:rPr>
          <w:szCs w:val="24"/>
        </w:rPr>
        <w:t xml:space="preserve">норм законодательства об адвокатской деятельности и адвокатуре и Кодекса профессиональной этики адвоката, а именно нарушений </w:t>
      </w:r>
      <w:r w:rsidR="00C73C3D">
        <w:rPr>
          <w:szCs w:val="24"/>
        </w:rPr>
        <w:t>пп.1 п.1 ст.7, п.1 и 2 ст.</w:t>
      </w:r>
      <w:r w:rsidR="00C73C3D" w:rsidRPr="00C73C3D">
        <w:rPr>
          <w:szCs w:val="24"/>
        </w:rPr>
        <w:t>25 ФЗ «Об адвокатской деят</w:t>
      </w:r>
      <w:r w:rsidR="00C73C3D">
        <w:rPr>
          <w:szCs w:val="24"/>
        </w:rPr>
        <w:t>ельности и адвокатуре в РФ», п.1 ст.</w:t>
      </w:r>
      <w:r w:rsidR="00C73C3D" w:rsidRPr="00C73C3D">
        <w:rPr>
          <w:szCs w:val="24"/>
        </w:rPr>
        <w:t>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944417">
        <w:rPr>
          <w:szCs w:val="24"/>
        </w:rPr>
        <w:t>.</w:t>
      </w:r>
      <w:r w:rsidR="00C73C3D" w:rsidRPr="00C73C3D">
        <w:rPr>
          <w:szCs w:val="24"/>
        </w:rPr>
        <w:t>Г.Р., которо</w:t>
      </w:r>
      <w:r w:rsidR="00C73C3D">
        <w:rPr>
          <w:szCs w:val="24"/>
        </w:rPr>
        <w:t xml:space="preserve">е выразилось в том, что адвокат </w:t>
      </w:r>
      <w:r w:rsidR="00C73C3D" w:rsidRPr="00C73C3D">
        <w:rPr>
          <w:szCs w:val="24"/>
        </w:rPr>
        <w:t>в августе 2020 г. вступил в уголовное дело в отношении обвиняемого С</w:t>
      </w:r>
      <w:r w:rsidR="00944417">
        <w:rPr>
          <w:szCs w:val="24"/>
        </w:rPr>
        <w:t>.</w:t>
      </w:r>
      <w:r w:rsidR="00C73C3D" w:rsidRPr="00C73C3D">
        <w:rPr>
          <w:szCs w:val="24"/>
        </w:rPr>
        <w:t>Г. и осуществлял защиту по указанному уголовному делу без заключения письменного соглашения об оказании юридической помощи</w:t>
      </w:r>
      <w:r w:rsidR="00A85A87" w:rsidRPr="000A1010">
        <w:rPr>
          <w:rFonts w:eastAsia="Calibri"/>
          <w:szCs w:val="24"/>
        </w:rPr>
        <w:t>.</w:t>
      </w:r>
    </w:p>
    <w:p w14:paraId="420EFCDF" w14:textId="0662CA48" w:rsidR="001D4D00" w:rsidRPr="00225F71" w:rsidRDefault="000A1010" w:rsidP="00303248">
      <w:pPr>
        <w:pStyle w:val="aa"/>
        <w:ind w:firstLine="708"/>
        <w:jc w:val="both"/>
        <w:rPr>
          <w:szCs w:val="24"/>
          <w:lang w:eastAsia="en-US"/>
        </w:rPr>
      </w:pPr>
      <w:r w:rsidRPr="00225F71">
        <w:rPr>
          <w:szCs w:val="24"/>
          <w:lang w:eastAsia="en-US"/>
        </w:rPr>
        <w:t xml:space="preserve">2. </w:t>
      </w:r>
      <w:r w:rsidR="001D4D00" w:rsidRPr="00225F71">
        <w:rPr>
          <w:szCs w:val="24"/>
          <w:lang w:eastAsia="en-US"/>
        </w:rPr>
        <w:t>Вследствие допущенных нарушений применить меру дисциплинарной ответственности в виде</w:t>
      </w:r>
      <w:r w:rsidR="001E32E2" w:rsidRPr="00225F71">
        <w:rPr>
          <w:szCs w:val="24"/>
          <w:lang w:eastAsia="en-US"/>
        </w:rPr>
        <w:t xml:space="preserve"> </w:t>
      </w:r>
      <w:r w:rsidR="00225F71">
        <w:rPr>
          <w:szCs w:val="24"/>
          <w:lang w:eastAsia="en-US"/>
        </w:rPr>
        <w:t>замечания</w:t>
      </w:r>
      <w:r w:rsidR="001D4D00" w:rsidRPr="00225F71">
        <w:rPr>
          <w:szCs w:val="24"/>
          <w:lang w:eastAsia="en-US"/>
        </w:rPr>
        <w:t xml:space="preserve"> в отношении адвоката </w:t>
      </w:r>
      <w:r w:rsidR="00944417">
        <w:rPr>
          <w:szCs w:val="24"/>
        </w:rPr>
        <w:t>С.Р.Р.</w:t>
      </w:r>
      <w:r w:rsidR="00A85A87" w:rsidRPr="00225F71">
        <w:rPr>
          <w:szCs w:val="24"/>
          <w:shd w:val="clear" w:color="auto" w:fill="FFFFFF"/>
        </w:rPr>
        <w:t xml:space="preserve">, </w:t>
      </w:r>
      <w:r w:rsidR="00A85A87" w:rsidRPr="00225F71">
        <w:rPr>
          <w:szCs w:val="24"/>
        </w:rPr>
        <w:t>имеющ</w:t>
      </w:r>
      <w:r w:rsidRPr="00225F71">
        <w:rPr>
          <w:szCs w:val="24"/>
        </w:rPr>
        <w:t>е</w:t>
      </w:r>
      <w:r w:rsidR="00CB53DD">
        <w:rPr>
          <w:szCs w:val="24"/>
        </w:rPr>
        <w:t>го</w:t>
      </w:r>
      <w:r w:rsidR="00A85A87" w:rsidRPr="00225F71">
        <w:rPr>
          <w:szCs w:val="24"/>
        </w:rPr>
        <w:t xml:space="preserve"> регистрационный номер</w:t>
      </w:r>
      <w:proofErr w:type="gramStart"/>
      <w:r w:rsidR="00A85A87" w:rsidRPr="00225F71">
        <w:rPr>
          <w:szCs w:val="24"/>
        </w:rPr>
        <w:t xml:space="preserve"> </w:t>
      </w:r>
      <w:r w:rsidR="00944417">
        <w:rPr>
          <w:szCs w:val="24"/>
        </w:rPr>
        <w:t>….</w:t>
      </w:r>
      <w:proofErr w:type="gramEnd"/>
      <w:r w:rsidR="00944417">
        <w:rPr>
          <w:szCs w:val="24"/>
        </w:rPr>
        <w:t>.</w:t>
      </w:r>
      <w:r w:rsidR="00303248" w:rsidRPr="00225F71">
        <w:rPr>
          <w:szCs w:val="24"/>
        </w:rPr>
        <w:t xml:space="preserve"> </w:t>
      </w:r>
      <w:r w:rsidR="001D4D00" w:rsidRPr="00225F71">
        <w:rPr>
          <w:szCs w:val="24"/>
          <w:lang w:eastAsia="en-US"/>
        </w:rPr>
        <w:t>в реестре адвокатов Московской области.</w:t>
      </w:r>
    </w:p>
    <w:p w14:paraId="5407D7BE" w14:textId="77777777" w:rsidR="001D4D00" w:rsidRPr="000A101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4BEC80F8" w14:textId="77777777" w:rsidR="00FC3669" w:rsidRPr="000A1010" w:rsidRDefault="00FC3669" w:rsidP="001D4D00">
      <w:pPr>
        <w:ind w:firstLine="708"/>
        <w:jc w:val="both"/>
        <w:rPr>
          <w:sz w:val="24"/>
          <w:szCs w:val="24"/>
          <w:lang w:eastAsia="en-US"/>
        </w:rPr>
      </w:pPr>
    </w:p>
    <w:p w14:paraId="4B1C87FB" w14:textId="77777777" w:rsidR="001E32E2" w:rsidRPr="000A1010" w:rsidRDefault="001E32E2" w:rsidP="001E32E2">
      <w:pPr>
        <w:rPr>
          <w:color w:val="000000"/>
          <w:sz w:val="24"/>
          <w:szCs w:val="24"/>
        </w:rPr>
      </w:pPr>
      <w:bookmarkStart w:id="2" w:name="_Hlk59626894"/>
      <w:r w:rsidRPr="000A1010">
        <w:rPr>
          <w:sz w:val="24"/>
          <w:szCs w:val="24"/>
        </w:rPr>
        <w:t>Президент</w:t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  <w:t>Галоганов А.П.</w:t>
      </w:r>
    </w:p>
    <w:bookmarkEnd w:id="2"/>
    <w:p w14:paraId="20997284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39CAEC9F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38E47238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2EFE9BBF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33F1" w14:textId="77777777" w:rsidR="005E45AA" w:rsidRDefault="005E45AA" w:rsidP="00C01A07">
      <w:r>
        <w:separator/>
      </w:r>
    </w:p>
  </w:endnote>
  <w:endnote w:type="continuationSeparator" w:id="0">
    <w:p w14:paraId="43B13065" w14:textId="77777777" w:rsidR="005E45AA" w:rsidRDefault="005E45A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BA36" w14:textId="77777777" w:rsidR="005E45AA" w:rsidRDefault="005E45AA" w:rsidP="00C01A07">
      <w:r>
        <w:separator/>
      </w:r>
    </w:p>
  </w:footnote>
  <w:footnote w:type="continuationSeparator" w:id="0">
    <w:p w14:paraId="63CC3AEF" w14:textId="77777777" w:rsidR="005E45AA" w:rsidRDefault="005E45A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32584DC" w14:textId="77777777" w:rsidR="00A209D5" w:rsidRDefault="00D14E68">
        <w:pPr>
          <w:pStyle w:val="af7"/>
          <w:jc w:val="right"/>
        </w:pPr>
        <w:r>
          <w:fldChar w:fldCharType="begin"/>
        </w:r>
        <w:r w:rsidR="005E45AA">
          <w:instrText>PAGE   \* MERGEFORMAT</w:instrText>
        </w:r>
        <w:r>
          <w:fldChar w:fldCharType="separate"/>
        </w:r>
        <w:r w:rsidR="002830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66D918" w14:textId="77777777" w:rsidR="00A209D5" w:rsidRDefault="00A209D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"/>
  </w:num>
  <w:num w:numId="14">
    <w:abstractNumId w:val="12"/>
  </w:num>
  <w:num w:numId="15">
    <w:abstractNumId w:val="11"/>
  </w:num>
  <w:num w:numId="16">
    <w:abstractNumId w:val="6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5E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07E3E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27FD3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5223"/>
    <w:rsid w:val="00186991"/>
    <w:rsid w:val="00187041"/>
    <w:rsid w:val="00187D1A"/>
    <w:rsid w:val="001A4AB9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5F71"/>
    <w:rsid w:val="00227F9A"/>
    <w:rsid w:val="0023206A"/>
    <w:rsid w:val="002424A0"/>
    <w:rsid w:val="0025258C"/>
    <w:rsid w:val="00260360"/>
    <w:rsid w:val="0027078C"/>
    <w:rsid w:val="0027179E"/>
    <w:rsid w:val="00272C58"/>
    <w:rsid w:val="00283017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2AF9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45AA"/>
    <w:rsid w:val="005E627C"/>
    <w:rsid w:val="005F5F25"/>
    <w:rsid w:val="005F67EA"/>
    <w:rsid w:val="005F6FA5"/>
    <w:rsid w:val="006021B5"/>
    <w:rsid w:val="00603FCA"/>
    <w:rsid w:val="00605C73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5F8E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44417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6B22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53DD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E68"/>
    <w:rsid w:val="00D14F3B"/>
    <w:rsid w:val="00D20B5F"/>
    <w:rsid w:val="00D278E8"/>
    <w:rsid w:val="00D31C5F"/>
    <w:rsid w:val="00D31D1B"/>
    <w:rsid w:val="00D3431D"/>
    <w:rsid w:val="00D36110"/>
    <w:rsid w:val="00D36D08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056AF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453F"/>
  <w15:docId w15:val="{0EAC4723-679F-4923-9C4C-7107B007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3BEDE-99E3-4A60-968A-BC9B35E9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2020-12-25T15:04:00Z</cp:lastPrinted>
  <dcterms:created xsi:type="dcterms:W3CDTF">2021-04-02T19:42:00Z</dcterms:created>
  <dcterms:modified xsi:type="dcterms:W3CDTF">2022-03-21T11:13:00Z</dcterms:modified>
</cp:coreProperties>
</file>